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291334">
      <w:r>
        <w:drawing>
          <wp:inline distT="0" distB="0" distL="114300" distR="114300">
            <wp:extent cx="5267960" cy="2294890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B6B9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FSM</w:t>
      </w:r>
      <w:r>
        <w:rPr>
          <w:rFonts w:hint="eastAsia"/>
          <w:lang w:val="en-US" w:eastAsia="zh-CN"/>
        </w:rPr>
        <w:t>: finite state machine(DFA &amp; NFA)</w:t>
      </w:r>
    </w:p>
    <w:p w14:paraId="62DD4C6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More and more powerful: </w:t>
      </w:r>
    </w:p>
    <w:p w14:paraId="396BEE21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b/>
          <w:bCs/>
          <w:sz w:val="21"/>
          <w:szCs w:val="21"/>
          <w:lang w:val="en-US" w:eastAsia="zh-CN"/>
        </w:rPr>
        <w:t>FSM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>: only input string, states(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M = (</w:t>
      </w:r>
      <w:r>
        <w:rPr>
          <w:rFonts w:hint="default" w:ascii="Calibri" w:hAnsi="Calibri" w:eastAsia="TimesNewRomanPS-ItalicMT" w:cs="Calibri"/>
          <w:i/>
          <w:iCs/>
          <w:color w:val="000000"/>
          <w:kern w:val="0"/>
          <w:sz w:val="21"/>
          <w:szCs w:val="21"/>
          <w:lang w:val="en-US" w:eastAsia="zh-CN" w:bidi="ar"/>
        </w:rPr>
        <w:t xml:space="preserve">Q,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Σ</w:t>
      </w:r>
      <w:r>
        <w:rPr>
          <w:rFonts w:hint="default" w:ascii="Calibri" w:hAnsi="Calibri" w:eastAsia="TimesNewRomanPS-ItalicMT" w:cs="Calibri"/>
          <w:i/>
          <w:iCs/>
          <w:color w:val="000000"/>
          <w:kern w:val="0"/>
          <w:sz w:val="21"/>
          <w:szCs w:val="21"/>
          <w:lang w:val="en-US" w:eastAsia="zh-CN" w:bidi="ar"/>
        </w:rPr>
        <w:t>, δ, q, F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)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>)</w:t>
      </w:r>
    </w:p>
    <w:p w14:paraId="28E92537"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1"/>
          <w:szCs w:val="21"/>
          <w:lang w:val="en-US" w:eastAsia="zh-CN"/>
        </w:rPr>
      </w:pPr>
      <w:r>
        <w:rPr>
          <w:rFonts w:hint="eastAsia" w:ascii="Calibri" w:hAnsi="Calibri" w:cs="Calibri"/>
          <w:sz w:val="21"/>
          <w:szCs w:val="21"/>
          <w:lang w:val="en-US" w:eastAsia="zh-CN"/>
        </w:rPr>
        <w:t>Input alphabet</w:t>
      </w:r>
    </w:p>
    <w:p w14:paraId="7EE66E42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cs="Calibri"/>
          <w:b/>
          <w:bCs/>
          <w:sz w:val="21"/>
          <w:szCs w:val="21"/>
          <w:lang w:val="en-US" w:eastAsia="zh-CN"/>
        </w:rPr>
        <w:t>PDA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>: input string</w:t>
      </w:r>
      <w:r>
        <w:rPr>
          <w:rFonts w:hint="eastAsia" w:ascii="Calibri" w:hAnsi="Calibri" w:cs="Calibri"/>
          <w:sz w:val="21"/>
          <w:szCs w:val="21"/>
          <w:lang w:val="en-US" w:eastAsia="zh-CN"/>
        </w:rPr>
        <w:t>, states,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 a stack(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M = (Q, Σ, Γ, δ, q, F)</w:t>
      </w: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)</w:t>
      </w:r>
    </w:p>
    <w:p w14:paraId="253B6CC1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Input alphabet</w:t>
      </w:r>
    </w:p>
    <w:p w14:paraId="3D8EBBC5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Stack alphabet</w:t>
      </w:r>
    </w:p>
    <w:p w14:paraId="35252C5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cs="Calibri"/>
          <w:b/>
          <w:bCs/>
          <w:sz w:val="21"/>
          <w:szCs w:val="21"/>
          <w:lang w:val="en-US" w:eastAsia="zh-CN"/>
        </w:rPr>
        <w:t>TM</w:t>
      </w:r>
      <w:r>
        <w:rPr>
          <w:rFonts w:hint="default" w:ascii="Calibri" w:hAnsi="Calibri" w:cs="Calibri"/>
          <w:sz w:val="21"/>
          <w:szCs w:val="21"/>
          <w:lang w:val="en-US" w:eastAsia="zh-CN"/>
        </w:rPr>
        <w:t xml:space="preserve">: states, input string, stacks(tape move two directions), 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M = (Σ, Γ, Q, δ, q, q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vertAlign w:val="subscript"/>
          <w:lang w:val="en-US" w:eastAsia="zh-CN" w:bidi="ar"/>
        </w:rPr>
        <w:t>accept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, q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vertAlign w:val="subscript"/>
          <w:lang w:val="en-US" w:eastAsia="zh-CN" w:bidi="ar"/>
        </w:rPr>
        <w:t>reject</w:t>
      </w:r>
      <w:r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)</w:t>
      </w:r>
    </w:p>
    <w:p w14:paraId="546CA1C8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Input alphabet</w:t>
      </w:r>
    </w:p>
    <w:p w14:paraId="33712EE8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Tape alphabet</w:t>
      </w:r>
    </w:p>
    <w:p w14:paraId="766B1F13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</w:p>
    <w:p w14:paraId="229E5E3B"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4785" cy="935990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6507">
      <w:pPr>
        <w:keepNext w:val="0"/>
        <w:keepLines w:val="0"/>
        <w:widowControl/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Tape的相关操作</w:t>
      </w:r>
    </w:p>
    <w:p w14:paraId="6F62775E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读取tape head下面的字符</w:t>
      </w:r>
    </w:p>
    <w:p w14:paraId="22633792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更新/书写tape head 下面的字符</w:t>
      </w:r>
    </w:p>
    <w:p w14:paraId="60798C4D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向左移动一步tape head</w:t>
      </w:r>
    </w:p>
    <w:p w14:paraId="0A51F6D3"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向右移动一步tape head</w:t>
      </w:r>
    </w:p>
    <w:p w14:paraId="6FC3ABF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drawing>
          <wp:inline distT="0" distB="0" distL="114300" distR="114300">
            <wp:extent cx="5269865" cy="2877185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B62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Each step of computation</w:t>
      </w:r>
    </w:p>
    <w:p w14:paraId="711220A7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读取当前字符</w:t>
      </w:r>
    </w:p>
    <w:p w14:paraId="50DA6B4E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更新（书写）该字符</w:t>
      </w:r>
    </w:p>
    <w:p w14:paraId="0B60DBFD"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  <w:t>向左或向右移动</w:t>
      </w:r>
    </w:p>
    <w:p w14:paraId="7830A8B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2405" cy="1536065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E28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43D4AF7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也可以不改变原本的字符</w:t>
      </w:r>
    </w:p>
    <w:p w14:paraId="5AA8B7F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962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8883E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color w:val="000000"/>
          <w:kern w:val="0"/>
          <w:sz w:val="21"/>
          <w:szCs w:val="21"/>
          <w:lang w:val="en-US" w:eastAsia="zh-CN" w:bidi="ar"/>
        </w:rPr>
      </w:pPr>
    </w:p>
    <w:p w14:paraId="43BBD4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图灵机运行过程及结果：</w:t>
      </w:r>
    </w:p>
    <w:p w14:paraId="5AEE728D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Initial state</w:t>
      </w:r>
    </w:p>
    <w:p w14:paraId="14696402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 state(两个)</w:t>
      </w:r>
    </w:p>
    <w:p w14:paraId="56F3A12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 state</w:t>
      </w:r>
    </w:p>
    <w:p w14:paraId="4DEBDE5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 state</w:t>
      </w:r>
    </w:p>
    <w:p w14:paraId="42CEAD5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Computation形式：</w:t>
      </w:r>
    </w:p>
    <w:p w14:paraId="60DDDDE6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 and accpet</w:t>
      </w:r>
    </w:p>
    <w:p w14:paraId="1378B3D6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Halt and reject</w:t>
      </w:r>
    </w:p>
    <w:p w14:paraId="0A399C24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Loop(fail to halt)</w:t>
      </w:r>
    </w:p>
    <w:p w14:paraId="4484059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图灵机组成</w:t>
      </w:r>
    </w:p>
    <w:p w14:paraId="0AE1979B">
      <w:pPr>
        <w:numPr>
          <w:ilvl w:val="0"/>
          <w:numId w:val="0"/>
        </w:numPr>
      </w:pPr>
      <w:r>
        <w:drawing>
          <wp:inline distT="0" distB="0" distL="114300" distR="114300">
            <wp:extent cx="5264150" cy="3223895"/>
            <wp:effectExtent l="0" t="0" r="31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EC9A">
      <w:pPr>
        <w:numPr>
          <w:ilvl w:val="0"/>
          <w:numId w:val="0"/>
        </w:numPr>
      </w:pPr>
      <w:r>
        <w:drawing>
          <wp:inline distT="0" distB="0" distL="114300" distR="114300">
            <wp:extent cx="5266690" cy="3291840"/>
            <wp:effectExtent l="0" t="0" r="635" b="381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388870"/>
            <wp:effectExtent l="0" t="0" r="5080" b="19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6177">
      <w:pPr>
        <w:bidi w:val="0"/>
        <w:jc w:val="left"/>
      </w:pPr>
      <w:r>
        <w:drawing>
          <wp:inline distT="0" distB="0" distL="114300" distR="114300">
            <wp:extent cx="5262880" cy="4029075"/>
            <wp:effectExtent l="0" t="0" r="444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596640"/>
            <wp:effectExtent l="0" t="0" r="5715" b="38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537D">
      <w:pPr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Multitape TM</w:t>
      </w:r>
    </w:p>
    <w:p w14:paraId="569712E3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Therom: Every Multitape Turing Machine has an equivalent Single Tape TM.</w:t>
      </w:r>
    </w:p>
    <w:p w14:paraId="3550F9E6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Method: transform mutitape TM into one single tape TM</w:t>
      </w:r>
    </w:p>
    <w:p w14:paraId="6A717211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Proof: given multitape turing machine show how to build single tape turing machine</w:t>
      </w:r>
    </w:p>
    <w:p w14:paraId="62EB1728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Need to store all tapes on one single tape</w:t>
      </w:r>
    </w:p>
    <w:p w14:paraId="7CB1262E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Show data representation</w:t>
      </w:r>
    </w:p>
    <w:p w14:paraId="73FE6227">
      <w:pPr>
        <w:bidi w:val="0"/>
        <w:jc w:val="left"/>
      </w:pPr>
      <w:r>
        <w:drawing>
          <wp:inline distT="0" distB="0" distL="114300" distR="114300">
            <wp:extent cx="5267960" cy="2918460"/>
            <wp:effectExtent l="0" t="0" r="8890" b="571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38550"/>
            <wp:effectExtent l="0" t="0" r="889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3098">
      <w:pPr>
        <w:bidi w:val="0"/>
        <w:jc w:val="left"/>
        <w:rPr>
          <w:rFonts w:hint="default"/>
          <w:lang w:val="en-US" w:eastAsia="zh-CN"/>
        </w:rPr>
      </w:pPr>
    </w:p>
    <w:p w14:paraId="29F7E7A4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Nondeterministic TM</w:t>
      </w:r>
    </w:p>
    <w:p w14:paraId="05C13E9D">
      <w:pPr>
        <w:bidi w:val="0"/>
        <w:jc w:val="left"/>
      </w:pPr>
      <w:r>
        <w:drawing>
          <wp:inline distT="0" distB="0" distL="114300" distR="114300">
            <wp:extent cx="5269230" cy="3262630"/>
            <wp:effectExtent l="0" t="0" r="7620" b="444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0784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Difference from deterministic TM: can move to right and left</w:t>
      </w:r>
    </w:p>
    <w:p w14:paraId="1387B3A7">
      <w:pPr>
        <w:bidi w:val="0"/>
        <w:jc w:val="left"/>
      </w:pPr>
      <w:r>
        <w:drawing>
          <wp:inline distT="0" distB="0" distL="114300" distR="114300">
            <wp:extent cx="3164840" cy="2233295"/>
            <wp:effectExtent l="0" t="0" r="6985" b="508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EE16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TM VS NTM</w:t>
      </w:r>
    </w:p>
    <w:p w14:paraId="1A45B436">
      <w:pPr>
        <w:bidi w:val="0"/>
        <w:jc w:val="left"/>
      </w:pPr>
      <w:r>
        <w:drawing>
          <wp:inline distT="0" distB="0" distL="114300" distR="114300">
            <wp:extent cx="5271770" cy="3102610"/>
            <wp:effectExtent l="0" t="0" r="5080" b="254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8235"/>
            <wp:effectExtent l="0" t="0" r="3175" b="254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18055"/>
            <wp:effectExtent l="0" t="0" r="5080" b="127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55C9">
      <w:pPr>
        <w:bidi w:val="0"/>
        <w:jc w:val="left"/>
      </w:pPr>
    </w:p>
    <w:p w14:paraId="787929BD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宋体" w:cs="Calibri"/>
          <w:b/>
          <w:bCs/>
          <w:color w:val="000000"/>
          <w:kern w:val="0"/>
          <w:sz w:val="28"/>
          <w:szCs w:val="28"/>
          <w:lang w:val="en-US" w:eastAsia="zh-CN" w:bidi="ar"/>
        </w:rPr>
        <w:t>Every nondeterministic TM has an equivalent deterministic TM</w:t>
      </w:r>
    </w:p>
    <w:p w14:paraId="5AB77018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 xml:space="preserve">建立TM </w:t>
      </w:r>
    </w:p>
    <w:p w14:paraId="7608093A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D来模拟每个输入w上的NTM N。</w:t>
      </w:r>
    </w:p>
    <w:p w14:paraId="26245675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D尝试了N的构型树的所有可能的分支。</w:t>
      </w:r>
    </w:p>
    <w:p w14:paraId="05FC088E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如果D找到任何接受配置，则它接受输入w。</w:t>
      </w:r>
    </w:p>
    <w:p w14:paraId="65AAD3A7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如果所有分支都拒绝，则D拒绝输入w。</w:t>
      </w:r>
    </w:p>
    <w:p w14:paraId="67809DB4"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default" w:ascii="Calibri" w:hAnsi="Calibri" w:eastAsia="宋体" w:cs="Calibri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如果没有分支接受并且至少有一个循环，则D在w上循环</w:t>
      </w:r>
    </w:p>
    <w:p w14:paraId="046CD5D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2913380"/>
            <wp:effectExtent l="0" t="0" r="2540" b="127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935095"/>
            <wp:effectExtent l="0" t="0" r="5080" b="825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00A7"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状态转换：首先，DTM需要模拟NTM的状态转换。DTM在每一个时刻只能处于一个状态，而NTM可以在每个时刻处于多个可能的状态。因此，DTM需要维护一个状态集合，这个集合包含了所有NTM可能处于的状态。</w:t>
      </w:r>
    </w:p>
    <w:p w14:paraId="06EA13AA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1FEE9C72"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分支模拟：当NTM面临非确定性选择时（即有多个可能的转换规则），DTM会创建多个“分支”来模拟所有可能的转换。每个分支代表了NTM在非确定性步骤中选择的一个特定的转换规则。</w:t>
      </w:r>
    </w:p>
    <w:p w14:paraId="139AB77D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78E553E4"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并行处理：在模拟过程中，DTM实际上是在并行处理所有可能的路径。每当NTM的非确定性选择出现时，DTM就会在当前状态的基础上创建一个新的副本，并在每个副本上执行不同的转换。</w:t>
      </w:r>
    </w:p>
    <w:p w14:paraId="1B32B9EC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0B497840"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信息跟踪：DTM需要跟踪每个分支上的状态和带子的变化。这通常通过维护一个或多个表格来实现，这些表格记录了每个分支的状态、带子位置以及带子上的符号。</w:t>
      </w:r>
    </w:p>
    <w:p w14:paraId="2BB7194E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725009F2">
      <w:pPr>
        <w:keepNext w:val="0"/>
        <w:keepLines w:val="0"/>
        <w:widowControl/>
        <w:numPr>
          <w:ilvl w:val="0"/>
          <w:numId w:val="5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收敛判断：在模拟过程中，DTM需要判断是否所有分支都已经探索完毕。如果所有分支都达到了一个确定的状态（接受或拒绝），那么DTM的模拟过程就结束了。</w:t>
      </w:r>
    </w:p>
    <w:p w14:paraId="1BE04819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接受和拒绝条件：</w:t>
      </w:r>
    </w:p>
    <w:p w14:paraId="646EB957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接受条件：如果NTM接受输入，则至少有一个分支最终达到了接受状态。DTM会检查所有分支，如果至少有一个分支的最终状态是接受状态，那么DTM模拟的结果也是接受。</w:t>
      </w:r>
    </w:p>
    <w:p w14:paraId="4E3FDD22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拒绝条件</w:t>
      </w:r>
      <w:bookmarkStart w:id="0" w:name="_GoBack"/>
      <w:bookmarkEnd w:id="0"/>
      <w:r>
        <w:rPr>
          <w:rFonts w:hint="default"/>
          <w:lang w:val="en-US" w:eastAsia="zh-CN"/>
        </w:rPr>
        <w:t>：如果NTM拒绝输入，则所有分支最终都必须达到拒绝状态。DTM会检查所有分支，如果所有分支的最终状态都是拒绝状态，那么DTM模拟的结果也是拒绝。</w:t>
      </w:r>
    </w:p>
    <w:p w14:paraId="0CFAE418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3F1D53EE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通过这种方式，DTM可以模拟NTM的计算过程，尽管在效率上可能会有所不同，但理论上DTM可以模拟任何NTM的行为。这个过程体现了非确定性计算和确定性计算之间的联系。</w:t>
      </w:r>
    </w:p>
    <w:p w14:paraId="01EF25CF">
      <w:pPr>
        <w:bidi w:val="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5420" cy="2721610"/>
            <wp:effectExtent l="0" t="0" r="1905" b="254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791460"/>
            <wp:effectExtent l="0" t="0" r="3810" b="889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870710"/>
            <wp:effectExtent l="0" t="0" r="3175" b="571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31440"/>
            <wp:effectExtent l="0" t="0" r="4445" b="698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NewRomanPS-ItalicMT">
    <w:altName w:val="Aloisen GrooveU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oisen GrooveU">
    <w:panose1 w:val="02000500000000000000"/>
    <w:charset w:val="00"/>
    <w:family w:val="auto"/>
    <w:pitch w:val="default"/>
    <w:sig w:usb0="00000000" w:usb1="10000000" w:usb2="01000000" w:usb3="00000000" w:csb0="0000000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-Bold">
    <w:altName w:val="Aloisen GrooveU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loisen GrooveU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DF9470"/>
    <w:multiLevelType w:val="singleLevel"/>
    <w:tmpl w:val="C8DF947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4DBAB1B"/>
    <w:multiLevelType w:val="singleLevel"/>
    <w:tmpl w:val="D4DBAB1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E140F7A4"/>
    <w:multiLevelType w:val="singleLevel"/>
    <w:tmpl w:val="E140F7A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3743766F"/>
    <w:multiLevelType w:val="singleLevel"/>
    <w:tmpl w:val="3743766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494D4B1"/>
    <w:multiLevelType w:val="singleLevel"/>
    <w:tmpl w:val="5494D4B1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8143C"/>
    <w:rsid w:val="045B159D"/>
    <w:rsid w:val="065772B0"/>
    <w:rsid w:val="06826B71"/>
    <w:rsid w:val="14CA0061"/>
    <w:rsid w:val="19143FA0"/>
    <w:rsid w:val="1A0069EE"/>
    <w:rsid w:val="1BEA0FE8"/>
    <w:rsid w:val="1CE67A02"/>
    <w:rsid w:val="26CA0394"/>
    <w:rsid w:val="29622B06"/>
    <w:rsid w:val="2F994DA8"/>
    <w:rsid w:val="34713BFD"/>
    <w:rsid w:val="38852BBB"/>
    <w:rsid w:val="3A2A623E"/>
    <w:rsid w:val="3B9A612F"/>
    <w:rsid w:val="3BAD3AE3"/>
    <w:rsid w:val="3CD43F35"/>
    <w:rsid w:val="450308A1"/>
    <w:rsid w:val="453A55DD"/>
    <w:rsid w:val="46511AE0"/>
    <w:rsid w:val="529C2335"/>
    <w:rsid w:val="54F70963"/>
    <w:rsid w:val="56CF5BAD"/>
    <w:rsid w:val="58F61CCC"/>
    <w:rsid w:val="5BB46942"/>
    <w:rsid w:val="5FAF3177"/>
    <w:rsid w:val="6094289E"/>
    <w:rsid w:val="66950875"/>
    <w:rsid w:val="673152EA"/>
    <w:rsid w:val="6C727F37"/>
    <w:rsid w:val="703A5210"/>
    <w:rsid w:val="73801F1C"/>
    <w:rsid w:val="75DC6B41"/>
    <w:rsid w:val="78CD2D94"/>
    <w:rsid w:val="7BCD74E5"/>
    <w:rsid w:val="7EB4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181</Words>
  <Characters>527</Characters>
  <Lines>0</Lines>
  <Paragraphs>0</Paragraphs>
  <TotalTime>128</TotalTime>
  <ScaleCrop>false</ScaleCrop>
  <LinksUpToDate>false</LinksUpToDate>
  <CharactersWithSpaces>597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2024-12-01T10:20:00Z</dcterms:created>
  <dc:creator>user</dc:creator>
  <cp:lastModifiedBy>zjy  maggie</cp:lastModifiedBy>
  <dcterms:modified xsi:type="dcterms:W3CDTF">2024-12-03T14:10:10Z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427A44BCC0D447469BC476BCCBD1B0DB_12</vt:lpwstr>
  </property>
</Properties>
</file>